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6048D">
      <w:pPr>
        <w:pStyle w:val="2"/>
        <w:spacing w:before="142" w:line="221" w:lineRule="auto"/>
        <w:ind w:left="104"/>
        <w:jc w:val="center"/>
        <w:rPr>
          <w:rFonts w:hint="default"/>
          <w:color w:val="auto"/>
          <w:spacing w:val="-15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pacing w:val="-13"/>
          <w:lang w:val="en-US" w:eastAsia="zh-CN"/>
        </w:rPr>
        <w:t>专业档案教学类分类明细</w:t>
      </w:r>
    </w:p>
    <w:tbl>
      <w:tblPr>
        <w:tblStyle w:val="3"/>
        <w:tblpPr w:leftFromText="180" w:rightFromText="180" w:vertAnchor="text" w:horzAnchor="page" w:tblpX="1522" w:tblpY="435"/>
        <w:tblOverlap w:val="never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33"/>
        <w:gridCol w:w="3600"/>
        <w:gridCol w:w="2500"/>
      </w:tblGrid>
      <w:tr w14:paraId="5440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专业子类目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三级类目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四级类目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五级类目</w:t>
            </w:r>
          </w:p>
        </w:tc>
      </w:tr>
      <w:tr w14:paraId="48F9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  <w:p w14:paraId="79D2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（JX）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毕业论文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(12)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本科生优秀毕业论文 (12)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7B7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69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CC18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529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硕士毕业论文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(13)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408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40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2624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学籍管理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(13)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本科生学籍卡片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(12)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554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58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96C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0B1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1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本科生毕业成绩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(13)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38E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48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2D8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1FF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留学生学籍卡片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(14)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6D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A2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9A90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11F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留学生毕业成绩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(15)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244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A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5F9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09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成人学籍卡片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(16)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31B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06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E18B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DBA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成人毕业成绩、登记表（17）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C7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09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47B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D4A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硕士生学籍卡片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(18)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01F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B5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7E8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062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硕士毕业生成绩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(19)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199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1D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82D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F53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B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研究生学籍异动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(12)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E7F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01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576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F32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学籍异动（21）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研究生学籍异动（12）</w:t>
            </w:r>
          </w:p>
        </w:tc>
      </w:tr>
      <w:tr w14:paraId="0062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561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078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22E9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B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普高生学籍异动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(13)</w:t>
            </w:r>
          </w:p>
        </w:tc>
      </w:tr>
      <w:tr w14:paraId="3AB0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4CDB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88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3EE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5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成人学籍异动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(14)</w:t>
            </w:r>
          </w:p>
        </w:tc>
      </w:tr>
      <w:tr w14:paraId="6697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AE84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创新创业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(14)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(12)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9E6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C7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B268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8E3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(13)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04C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AD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EB09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教师课程建设课题（15）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立项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(11)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B07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B8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EAF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5EB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结项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(12)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694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88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F08C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招生(16)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9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研究生招生材料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(12)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A10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DE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FFC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081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普高生招生材料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(13)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C0D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45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B82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4EA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D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成人招生材料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(14)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EEE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03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F74A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18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1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留学生招生材料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`(15)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1CB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AD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CB49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毕业生和学位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(17)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6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研究生毕业生和学位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(12)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0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36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96CC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A21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普高生毕业生和学位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(13)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4AC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CD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99F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83E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成人毕业生和学位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(14)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A3E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8C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8B04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B04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留学生毕业生和学位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(15)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F56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E2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A089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学科与实验室建设（18）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研究生学科与实验室建设(12)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FD2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0B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28ED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C5B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普高生学科与实验室建设(13)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8FB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93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37F1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754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7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成人学科与实验室建设（14）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67E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B1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269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课堂教学与教学实践（19）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5FD6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248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CE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5F48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自编、主编教材 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(21)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444D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A81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0C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20B9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2"/>
                <w:szCs w:val="22"/>
                <w:lang w:val="en-US" w:eastAsia="zh-CN" w:bidi="ar"/>
              </w:rPr>
              <w:t>(31)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92AA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4FF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3755F008">
      <w:pPr>
        <w:pStyle w:val="2"/>
        <w:spacing w:before="142" w:line="221" w:lineRule="auto"/>
        <w:ind w:left="104"/>
        <w:rPr>
          <w:rFonts w:hint="default"/>
          <w:color w:val="auto"/>
          <w:spacing w:val="-15"/>
          <w:sz w:val="31"/>
          <w:szCs w:val="31"/>
          <w:lang w:val="en-US" w:eastAsia="zh-CN"/>
        </w:rPr>
      </w:pPr>
    </w:p>
    <w:p w14:paraId="766ED97B"/>
    <w:sectPr>
      <w:footerReference r:id="rId5" w:type="default"/>
      <w:pgSz w:w="11900" w:h="16840"/>
      <w:pgMar w:top="1431" w:right="1491" w:bottom="1350" w:left="1760" w:header="0" w:footer="11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0211EA-A7A7-41E0-8660-0213EBDA0E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7D39A70-3A2E-40A5-A18B-5DEEDA267F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5579C">
    <w:pPr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E12F4"/>
    <w:rsid w:val="469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2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2024-11-21T03:26:00Z</dcterms:created>
  <dc:creator>清越</dc:creator>
  <cp:lastModifiedBy>清越</cp:lastModifiedBy>
  <dcterms:modified xsi:type="dcterms:W3CDTF">2024-11-21T03:26:40Z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46C181C044174EA9ADDFC1BC6D7381E7_11</vt:lpwstr>
  </property>
</Properties>
</file>